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30273">
      <w:pPr>
        <w:widowControl/>
        <w:spacing w:before="100" w:beforeAutospacing="1" w:after="90"/>
        <w:jc w:val="center"/>
        <w:outlineLvl w:val="2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-202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学年第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学期《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大学物理A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  <w:lang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》</w:t>
      </w:r>
      <w:r>
        <w:rPr>
          <w:rFonts w:ascii="Times New Roman" w:hAnsi="Times New Roman" w:eastAsia="宋体" w:cs="Times New Roman"/>
          <w:b/>
          <w:bCs/>
          <w:color w:val="333333"/>
          <w:kern w:val="0"/>
          <w:sz w:val="27"/>
          <w:szCs w:val="27"/>
        </w:rPr>
        <w:t>网络重修开班通知</w:t>
      </w:r>
    </w:p>
    <w:p w14:paraId="17239944">
      <w:pPr>
        <w:widowControl/>
        <w:spacing w:before="156" w:beforeLines="50" w:after="156" w:afterLines="50"/>
        <w:ind w:firstLine="480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为了进一步提高我校重修同学的培养质量，202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学年第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课程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重修同学要求参加《大学物理A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》网络重修班，现将课程管理及考核办法发布如下，请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务必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认真阅读</w:t>
      </w:r>
      <w:bookmarkStart w:id="0" w:name="_Hlk145426358"/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并</w:t>
      </w:r>
      <w:r>
        <w:rPr>
          <w:rFonts w:hint="eastAsia" w:ascii="Times New Roman" w:hAnsi="Times New Roman" w:eastAsia="楷体" w:cs="Times New Roman"/>
          <w:b/>
          <w:bCs/>
          <w:color w:val="333333"/>
          <w:kern w:val="0"/>
          <w:sz w:val="24"/>
          <w:szCs w:val="24"/>
        </w:rPr>
        <w:t>按通知执行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，否则产生的一切后果均由同学自行负责</w:t>
      </w:r>
      <w:bookmarkEnd w:id="0"/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6550F80B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一、课程考核安排</w:t>
      </w:r>
    </w:p>
    <w:p w14:paraId="3810B45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》课程考核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包含平时成绩与期末卷面成绩两部分：</w:t>
      </w:r>
    </w:p>
    <w:p w14:paraId="3175C035">
      <w:pPr>
        <w:widowControl/>
        <w:spacing w:before="156" w:beforeLines="50" w:after="156" w:afterLines="50"/>
        <w:ind w:firstLine="48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平时成绩占总评成绩的40%，包括：视频观看进度、讨论、作业、章节测验等；</w:t>
      </w:r>
    </w:p>
    <w:p w14:paraId="38564D7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学期末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eastAsia="zh-CN"/>
        </w:rPr>
        <w:t>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课程考试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卷面成绩占60%，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考试时间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地点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另行通知。</w:t>
      </w:r>
    </w:p>
    <w:p w14:paraId="08163367">
      <w:pPr>
        <w:widowControl/>
        <w:spacing w:before="156" w:beforeLines="50" w:after="156" w:afterLines="50"/>
        <w:ind w:firstLine="482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注意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事项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：</w:t>
      </w:r>
    </w:p>
    <w:p w14:paraId="6A9B9F1A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bCs/>
          <w:color w:val="333333"/>
          <w:kern w:val="0"/>
          <w:sz w:val="24"/>
          <w:szCs w:val="24"/>
        </w:rPr>
        <w:t>1）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网上视频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学习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进度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&lt;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50%（网络后台自动统计）或作业缺交三分之一及以上者将被取消期末考试资格；</w:t>
      </w:r>
    </w:p>
    <w:p w14:paraId="72F53B3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2）作业的布置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、收交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时间、方式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等相关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事项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班级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QQ群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中统一安排发布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</w:t>
      </w:r>
    </w:p>
    <w:p w14:paraId="64DA4293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color w:val="333333"/>
          <w:kern w:val="0"/>
          <w:sz w:val="24"/>
          <w:szCs w:val="24"/>
        </w:rPr>
        <w:t>二、</w:t>
      </w:r>
      <w:r>
        <w:rPr>
          <w:rFonts w:hint="eastAsia" w:ascii="Times New Roman" w:hAnsi="Times New Roman" w:eastAsia="黑体" w:cs="Times New Roman"/>
          <w:b/>
          <w:color w:val="333333"/>
          <w:kern w:val="0"/>
          <w:sz w:val="24"/>
          <w:szCs w:val="24"/>
        </w:rPr>
        <w:t>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大学物理A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》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授课教师</w:t>
      </w:r>
    </w:p>
    <w:tbl>
      <w:tblPr>
        <w:tblStyle w:val="14"/>
        <w:tblW w:w="0" w:type="auto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985"/>
        <w:gridCol w:w="1984"/>
        <w:gridCol w:w="1922"/>
      </w:tblGrid>
      <w:tr w14:paraId="65F0148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6B7AE038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班级</w:t>
            </w:r>
          </w:p>
        </w:tc>
        <w:tc>
          <w:tcPr>
            <w:tcW w:w="1985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0873092F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1984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7969E650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2" w:type="dxa"/>
            <w:tcBorders>
              <w:bottom w:val="single" w:color="7E7E7E" w:themeColor="text1" w:themeTint="80" w:sz="4" w:space="0"/>
              <w:insideH w:val="single" w:sz="4" w:space="0"/>
            </w:tcBorders>
          </w:tcPr>
          <w:p w14:paraId="42E9165C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班级QQ群</w:t>
            </w:r>
          </w:p>
        </w:tc>
      </w:tr>
      <w:tr w14:paraId="2A9F140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843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</w:tcPr>
          <w:p w14:paraId="619E648B"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b w:val="0"/>
                <w:bCs w:val="0"/>
                <w:color w:val="333333"/>
                <w:kern w:val="0"/>
                <w:sz w:val="24"/>
                <w:szCs w:val="24"/>
              </w:rPr>
              <w:t>1班</w:t>
            </w:r>
          </w:p>
        </w:tc>
        <w:tc>
          <w:tcPr>
            <w:tcW w:w="1985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1D80A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iCs w:val="0"/>
                <w:strike w:val="0"/>
                <w:dstrike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黄志敏</w:t>
            </w:r>
          </w:p>
        </w:tc>
        <w:tc>
          <w:tcPr>
            <w:tcW w:w="1984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7C199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iCs w:val="0"/>
                <w:strike w:val="0"/>
                <w:dstrike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理A425-3</w:t>
            </w:r>
          </w:p>
        </w:tc>
        <w:tc>
          <w:tcPr>
            <w:tcW w:w="1922" w:type="dxa"/>
            <w:tcBorders>
              <w:top w:val="single" w:color="7E7E7E" w:themeColor="text1" w:themeTint="80" w:sz="4" w:space="0"/>
              <w:bottom w:val="single" w:color="7E7E7E" w:themeColor="text1" w:themeTint="80" w:sz="4" w:space="0"/>
            </w:tcBorders>
            <w:vAlign w:val="center"/>
          </w:tcPr>
          <w:p w14:paraId="5B073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bCs/>
                <w:color w:val="FF0000"/>
                <w:kern w:val="0"/>
                <w:sz w:val="24"/>
                <w:szCs w:val="24"/>
              </w:rPr>
              <w:t>859442711</w:t>
            </w:r>
            <w:bookmarkStart w:id="1" w:name="_GoBack"/>
            <w:bookmarkEnd w:id="1"/>
          </w:p>
        </w:tc>
      </w:tr>
    </w:tbl>
    <w:p w14:paraId="2BAD1354">
      <w:pPr>
        <w:widowControl/>
        <w:spacing w:before="156" w:beforeLines="50" w:after="156" w:afterLines="50"/>
        <w:ind w:firstLine="482" w:firstLineChars="200"/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b/>
          <w:kern w:val="0"/>
          <w:sz w:val="24"/>
          <w:szCs w:val="24"/>
        </w:rPr>
        <w:t>注意：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请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参与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重修的同学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务必加入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所在班级的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网络重修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课程QQ</w:t>
      </w:r>
      <w:r>
        <w:rPr>
          <w:rFonts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群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。与课程学习相关的重要信息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会由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任课老师在群里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统一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发布。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不加群所产生的一切后果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均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由</w:t>
      </w:r>
      <w:r>
        <w:rPr>
          <w:rFonts w:hint="eastAsia" w:ascii="Times New Roman" w:hAnsi="Times New Roman" w:eastAsia="楷体" w:cs="Times New Roman"/>
          <w:b/>
          <w:color w:val="FF0000"/>
          <w:kern w:val="0"/>
          <w:sz w:val="24"/>
          <w:szCs w:val="24"/>
        </w:rPr>
        <w:t>学生自行负责</w:t>
      </w:r>
      <w:r>
        <w:rPr>
          <w:rFonts w:ascii="Times New Roman" w:hAnsi="Times New Roman" w:eastAsia="楷体" w:cs="Times New Roman"/>
          <w:b/>
          <w:color w:val="FF0000"/>
          <w:kern w:val="0"/>
          <w:sz w:val="24"/>
          <w:szCs w:val="24"/>
        </w:rPr>
        <w:t>。</w:t>
      </w:r>
    </w:p>
    <w:p w14:paraId="59135B3D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三、网络观看教学视频登录办法</w:t>
      </w:r>
    </w:p>
    <w:p w14:paraId="464D6BD9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《大学物理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（重修班）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》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课程在超星学银在线慕课平台开放；</w:t>
      </w:r>
    </w:p>
    <w:p w14:paraId="71D1162D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《大学物理A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》重修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  <w:lang w:val="en-US" w:eastAsia="zh-CN"/>
        </w:rPr>
        <w:t>班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的具体</w:t>
      </w:r>
      <w:r>
        <w:rPr>
          <w:rFonts w:hint="eastAsia" w:ascii="Times New Roman" w:hAnsi="Times New Roman" w:eastAsia="楷体" w:cs="Times New Roman"/>
          <w:b/>
          <w:bCs/>
          <w:color w:val="FF0000"/>
          <w:kern w:val="0"/>
          <w:sz w:val="24"/>
          <w:szCs w:val="24"/>
        </w:rPr>
        <w:t>结课时间以任课老师通知为准</w:t>
      </w:r>
      <w:r>
        <w:rPr>
          <w:rFonts w:hint="eastAsia" w:ascii="Times New Roman" w:hAnsi="Times New Roman" w:eastAsia="楷体" w:cs="Times New Roman"/>
          <w:kern w:val="0"/>
          <w:sz w:val="24"/>
          <w:szCs w:val="24"/>
        </w:rPr>
        <w:t>，请同学们按照任课教师的教学计划认真完成在线学习任务；</w:t>
      </w:r>
    </w:p>
    <w:p w14:paraId="372383EF">
      <w:pPr>
        <w:widowControl/>
        <w:spacing w:before="156" w:beforeLines="50" w:after="156" w:afterLines="50"/>
        <w:ind w:firstLine="6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教学视频观看网址：</w:t>
      </w:r>
    </w:p>
    <w:p w14:paraId="2B2F344E">
      <w:pPr>
        <w:widowControl/>
        <w:spacing w:before="156" w:beforeLines="50" w:after="156" w:afterLines="50"/>
        <w:ind w:left="0" w:leftChars="0" w:firstLine="638" w:firstLineChars="304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"https://mooc1.chaoxing.com/course-ans/courseportal/244993015.html"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8"/>
          <w:rFonts w:hint="default" w:ascii="Times New Roman" w:hAnsi="Times New Roman" w:cs="Times New Roman"/>
        </w:rPr>
        <w:t>https://mooc1.chaoxing.com/course-ans/courseportal/244993015.html</w:t>
      </w:r>
      <w:r>
        <w:rPr>
          <w:rFonts w:hint="default" w:ascii="Times New Roman" w:hAnsi="Times New Roman" w:cs="Times New Roman"/>
        </w:rPr>
        <w:fldChar w:fldCharType="end"/>
      </w:r>
    </w:p>
    <w:p w14:paraId="21347A49">
      <w:pPr>
        <w:widowControl/>
        <w:spacing w:before="156" w:beforeLines="50" w:after="156" w:afterLines="50"/>
        <w:jc w:val="left"/>
        <w:rPr>
          <w:rFonts w:ascii="Times New Roman" w:hAnsi="Times New Roman" w:eastAsia="黑体" w:cs="Times New Roman"/>
          <w:color w:val="333333"/>
          <w:kern w:val="0"/>
          <w:szCs w:val="21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eastAsia"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教学内容及</w:t>
      </w: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教学日历</w:t>
      </w:r>
    </w:p>
    <w:p w14:paraId="2D48323B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4周：绪论、牛顿力学概述、质点运动、圆周运动、相对运动、牛顿运动定律以及应用、伽利略相对性原理、非惯性系以及惯性力。</w:t>
      </w:r>
    </w:p>
    <w:p w14:paraId="056983B8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5周：质心、冲量、动量、动量守恒定律定理、动能定理、保守力、成对力的功。</w:t>
      </w:r>
    </w:p>
    <w:p w14:paraId="50C45E1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6周：势能、功能原理、机械能守恒定律、碰撞。</w:t>
      </w:r>
    </w:p>
    <w:p w14:paraId="19576C03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7周：质点的角动量以及守恒定律、刚体、力矩以及定轴转动定律。</w:t>
      </w:r>
    </w:p>
    <w:p w14:paraId="3840275C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8周：定轴转动的功能关系、角动量守恒定律。</w:t>
      </w:r>
    </w:p>
    <w:p w14:paraId="1A0D8E01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9周：狭义相对论基础。</w:t>
      </w:r>
    </w:p>
    <w:p w14:paraId="59E5A86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10周：理想气体状态方程、平衡态、温度以及分子热运动统计规律，理想气体压强以及温度公式。</w:t>
      </w:r>
    </w:p>
    <w:p w14:paraId="5AA58F1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11周：能量均分定理、内能、麦克斯韦速率分布、玻尔兹曼能量分布定律、分子碰撞。</w:t>
      </w:r>
    </w:p>
    <w:p w14:paraId="2CB79766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12周：热力学第一定律、绝热过程、循环过程以及卡诺循环。</w:t>
      </w:r>
    </w:p>
    <w:p w14:paraId="1C0316A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13周：热力学第二定律、可逆与不可逆过程、卡诺定律、熵、玻尔兹曼以及熵增加原理。</w:t>
      </w:r>
    </w:p>
    <w:p w14:paraId="05D6C647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14周：物质结构、库仑定律、电场强度。</w:t>
      </w:r>
    </w:p>
    <w:p w14:paraId="1FBEBAE5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15周：静电场的高斯定理、环路定理以及电势、电场强度和电势梯度的关系。</w:t>
      </w:r>
    </w:p>
    <w:p w14:paraId="2939DC32">
      <w:pPr>
        <w:widowControl/>
        <w:spacing w:before="156" w:beforeLines="50" w:after="156" w:afterLines="50"/>
        <w:ind w:firstLine="480" w:firstLineChars="200"/>
        <w:jc w:val="left"/>
        <w:rPr>
          <w:rFonts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第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16周：静电场中的导体、电容器、电介质的极化、有电介质的高斯定理、电位移、静电场能量。</w:t>
      </w:r>
    </w:p>
    <w:p w14:paraId="40150366">
      <w:pPr>
        <w:widowControl/>
        <w:spacing w:before="156" w:beforeLines="50" w:after="156" w:afterLines="50"/>
        <w:ind w:left="482" w:hanging="482" w:hangingChars="200"/>
        <w:jc w:val="left"/>
        <w:rPr>
          <w:rFonts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333333"/>
          <w:kern w:val="0"/>
          <w:sz w:val="24"/>
          <w:szCs w:val="24"/>
        </w:rPr>
        <w:t>五、答疑安排</w:t>
      </w:r>
    </w:p>
    <w:p w14:paraId="2A068B41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在线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-16周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，QQ群内；</w:t>
      </w:r>
    </w:p>
    <w:p w14:paraId="2A0AB114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现场答疑：4-16周（周三、四晚上9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-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10节课，博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2-A2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00）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；</w:t>
      </w:r>
    </w:p>
    <w:p w14:paraId="5D5803D9">
      <w:pPr>
        <w:pStyle w:val="15"/>
        <w:widowControl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考前答疑：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具体安排由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任课教师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在课程QQ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群里通知。</w:t>
      </w:r>
    </w:p>
    <w:p w14:paraId="5CF48ACB">
      <w:pPr>
        <w:widowControl/>
        <w:spacing w:before="156" w:beforeLines="50" w:after="156" w:afterLines="50"/>
        <w:ind w:firstLine="420" w:firstLineChars="200"/>
        <w:jc w:val="lef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Cs w:val="21"/>
        </w:rPr>
        <w:t>  </w:t>
      </w:r>
    </w:p>
    <w:p w14:paraId="7CA59572">
      <w:pPr>
        <w:widowControl/>
        <w:spacing w:before="156" w:beforeLines="50" w:after="156" w:afterLines="50"/>
        <w:jc w:val="right"/>
        <w:rPr>
          <w:rFonts w:ascii="Times New Roman" w:hAnsi="Times New Roman" w:eastAsia="楷体" w:cs="Times New Roman"/>
          <w:color w:val="333333"/>
          <w:kern w:val="0"/>
          <w:szCs w:val="21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 xml:space="preserve">                                                            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</w:rPr>
        <w:t>中国矿业大学材料与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物理学院</w:t>
      </w:r>
    </w:p>
    <w:p w14:paraId="34703B2D">
      <w:pPr>
        <w:spacing w:before="156" w:beforeLines="50" w:after="156" w:afterLines="50"/>
        <w:jc w:val="right"/>
        <w:rPr>
          <w:rFonts w:hint="default" w:eastAsia="楷体"/>
          <w:lang w:val="en-US" w:eastAsia="zh-CN"/>
        </w:rPr>
      </w:pP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                                                                            202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.0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楷体" w:cs="Times New Roman"/>
          <w:color w:val="333333"/>
          <w:kern w:val="0"/>
          <w:sz w:val="24"/>
          <w:szCs w:val="24"/>
        </w:rPr>
        <w:t>.</w:t>
      </w:r>
      <w:r>
        <w:rPr>
          <w:rFonts w:hint="eastAsia" w:ascii="Times New Roman" w:hAnsi="Times New Roman" w:eastAsia="楷体" w:cs="Times New Roman"/>
          <w:color w:val="333333"/>
          <w:kern w:val="0"/>
          <w:sz w:val="24"/>
          <w:szCs w:val="24"/>
          <w:lang w:val="en-US" w:eastAsia="zh-CN"/>
        </w:rPr>
        <w:t>18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C6C5F"/>
    <w:multiLevelType w:val="multilevel"/>
    <w:tmpl w:val="2E8C6C5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ZjNDExZDIwYTk0MDI2MzFkYzdmOTQ0YTE3MmE1ZjQifQ=="/>
  </w:docVars>
  <w:rsids>
    <w:rsidRoot w:val="0021267D"/>
    <w:rsid w:val="000108A8"/>
    <w:rsid w:val="00021259"/>
    <w:rsid w:val="00021955"/>
    <w:rsid w:val="000357F0"/>
    <w:rsid w:val="00035BDF"/>
    <w:rsid w:val="00056592"/>
    <w:rsid w:val="000636E4"/>
    <w:rsid w:val="000B7E81"/>
    <w:rsid w:val="000C4113"/>
    <w:rsid w:val="000D6E6D"/>
    <w:rsid w:val="000E2425"/>
    <w:rsid w:val="001A19EA"/>
    <w:rsid w:val="001C63D0"/>
    <w:rsid w:val="001D1DA1"/>
    <w:rsid w:val="002115AA"/>
    <w:rsid w:val="0021267D"/>
    <w:rsid w:val="00247328"/>
    <w:rsid w:val="00252BD7"/>
    <w:rsid w:val="00255AAD"/>
    <w:rsid w:val="002A17D1"/>
    <w:rsid w:val="002A4500"/>
    <w:rsid w:val="002D3D06"/>
    <w:rsid w:val="003158DB"/>
    <w:rsid w:val="00377703"/>
    <w:rsid w:val="00380F2C"/>
    <w:rsid w:val="00393B35"/>
    <w:rsid w:val="003A2CB5"/>
    <w:rsid w:val="003B508F"/>
    <w:rsid w:val="003B5989"/>
    <w:rsid w:val="003D7E62"/>
    <w:rsid w:val="003E4983"/>
    <w:rsid w:val="003F63AF"/>
    <w:rsid w:val="00425F04"/>
    <w:rsid w:val="0043783F"/>
    <w:rsid w:val="00483CF2"/>
    <w:rsid w:val="004904A7"/>
    <w:rsid w:val="00492743"/>
    <w:rsid w:val="00496F55"/>
    <w:rsid w:val="004B4B89"/>
    <w:rsid w:val="004D614E"/>
    <w:rsid w:val="004D7E3A"/>
    <w:rsid w:val="00511A29"/>
    <w:rsid w:val="00515B2B"/>
    <w:rsid w:val="00515E86"/>
    <w:rsid w:val="00570E85"/>
    <w:rsid w:val="005C4CC8"/>
    <w:rsid w:val="005C7271"/>
    <w:rsid w:val="005D1B0F"/>
    <w:rsid w:val="0063001C"/>
    <w:rsid w:val="006507D7"/>
    <w:rsid w:val="006816F5"/>
    <w:rsid w:val="00696EFE"/>
    <w:rsid w:val="006C12F3"/>
    <w:rsid w:val="006C1811"/>
    <w:rsid w:val="006C56AB"/>
    <w:rsid w:val="006F37D5"/>
    <w:rsid w:val="007046B2"/>
    <w:rsid w:val="00705DA1"/>
    <w:rsid w:val="00714A8A"/>
    <w:rsid w:val="0071502E"/>
    <w:rsid w:val="0071741F"/>
    <w:rsid w:val="00731AFF"/>
    <w:rsid w:val="00781BDD"/>
    <w:rsid w:val="00784837"/>
    <w:rsid w:val="007849CA"/>
    <w:rsid w:val="00797B15"/>
    <w:rsid w:val="007D4D68"/>
    <w:rsid w:val="00810841"/>
    <w:rsid w:val="008432B9"/>
    <w:rsid w:val="008810F3"/>
    <w:rsid w:val="0089773C"/>
    <w:rsid w:val="008B7A0A"/>
    <w:rsid w:val="008C75CF"/>
    <w:rsid w:val="008F6862"/>
    <w:rsid w:val="00910990"/>
    <w:rsid w:val="009113C4"/>
    <w:rsid w:val="0092612A"/>
    <w:rsid w:val="00930C5D"/>
    <w:rsid w:val="00940B0B"/>
    <w:rsid w:val="00957EF2"/>
    <w:rsid w:val="00990B7F"/>
    <w:rsid w:val="009A4F3E"/>
    <w:rsid w:val="009B662C"/>
    <w:rsid w:val="009E0B48"/>
    <w:rsid w:val="009F3D67"/>
    <w:rsid w:val="00A0403D"/>
    <w:rsid w:val="00A97BE2"/>
    <w:rsid w:val="00AA1903"/>
    <w:rsid w:val="00B1743D"/>
    <w:rsid w:val="00B21D5C"/>
    <w:rsid w:val="00B302FF"/>
    <w:rsid w:val="00B51E44"/>
    <w:rsid w:val="00B75160"/>
    <w:rsid w:val="00B7692A"/>
    <w:rsid w:val="00BA13A1"/>
    <w:rsid w:val="00BE73E9"/>
    <w:rsid w:val="00BF50B7"/>
    <w:rsid w:val="00C6094A"/>
    <w:rsid w:val="00C6395E"/>
    <w:rsid w:val="00CB2AC5"/>
    <w:rsid w:val="00CE1981"/>
    <w:rsid w:val="00D15A39"/>
    <w:rsid w:val="00D93E76"/>
    <w:rsid w:val="00DA56F6"/>
    <w:rsid w:val="00DB0171"/>
    <w:rsid w:val="00DF0257"/>
    <w:rsid w:val="00E41995"/>
    <w:rsid w:val="00E54E6A"/>
    <w:rsid w:val="00E81322"/>
    <w:rsid w:val="00E85136"/>
    <w:rsid w:val="00E93E37"/>
    <w:rsid w:val="00F12D61"/>
    <w:rsid w:val="00F22272"/>
    <w:rsid w:val="00F77935"/>
    <w:rsid w:val="00FA7C95"/>
    <w:rsid w:val="00FB1ECA"/>
    <w:rsid w:val="00FC4F21"/>
    <w:rsid w:val="00FD78E8"/>
    <w:rsid w:val="00FE0F1E"/>
    <w:rsid w:val="02AC27CB"/>
    <w:rsid w:val="0D196639"/>
    <w:rsid w:val="0DC43F13"/>
    <w:rsid w:val="1C960AB8"/>
    <w:rsid w:val="2B1A26D3"/>
    <w:rsid w:val="35091BE0"/>
    <w:rsid w:val="36AF2820"/>
    <w:rsid w:val="38C97C97"/>
    <w:rsid w:val="452C4BCF"/>
    <w:rsid w:val="46252FF5"/>
    <w:rsid w:val="49065DD0"/>
    <w:rsid w:val="4DA217B1"/>
    <w:rsid w:val="55083275"/>
    <w:rsid w:val="5AB249F7"/>
    <w:rsid w:val="5FB13AF7"/>
    <w:rsid w:val="652D2F32"/>
    <w:rsid w:val="67FB08EB"/>
    <w:rsid w:val="69767B5B"/>
    <w:rsid w:val="6C3C78BF"/>
    <w:rsid w:val="745920C4"/>
    <w:rsid w:val="766B04BA"/>
    <w:rsid w:val="7722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2">
    <w:name w:val="清单表 4 - 着色 11"/>
    <w:basedOn w:val="4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13">
    <w:name w:val="清单表 1 浅色 - 着色 51"/>
    <w:basedOn w:val="4"/>
    <w:qFormat/>
    <w:uiPriority w:val="46"/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4">
    <w:name w:val="无格式表格 21"/>
    <w:basedOn w:val="4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1081</Words>
  <Characters>1216</Characters>
  <Lines>10</Lines>
  <Paragraphs>2</Paragraphs>
  <TotalTime>21</TotalTime>
  <ScaleCrop>false</ScaleCrop>
  <LinksUpToDate>false</LinksUpToDate>
  <CharactersWithSpaces>1354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2022-03-05T01:17:00Z</dcterms:created>
  <dc:creator>cumt</dc:creator>
  <cp:lastModifiedBy>王洪涛</cp:lastModifiedBy>
  <dcterms:modified xsi:type="dcterms:W3CDTF">2024-09-14T03:13:01Z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52BAE018B26E4C9EA6C5AA180E5F7635</vt:lpwstr>
  </property>
</Properties>
</file>